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3B093E" w:rsidP="006D654A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6D654A">
              <w:rPr>
                <w:b/>
              </w:rPr>
              <w:t>054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1E3AA6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1E3AA6">
              <w:rPr>
                <w:b/>
              </w:rPr>
              <w:t>2229582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FB141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1E3AA6">
        <w:rPr>
          <w:b/>
        </w:rPr>
        <w:t>с</w:t>
      </w:r>
      <w:r w:rsidR="001E3AA6" w:rsidRPr="001E3AA6">
        <w:rPr>
          <w:b/>
        </w:rPr>
        <w:t>ветильник</w:t>
      </w:r>
      <w:r w:rsidR="001E3AA6">
        <w:rPr>
          <w:b/>
        </w:rPr>
        <w:t>а</w:t>
      </w:r>
      <w:r w:rsidR="001E3AA6" w:rsidRPr="001E3AA6">
        <w:rPr>
          <w:b/>
        </w:rPr>
        <w:t xml:space="preserve"> ЖКУ 40-250-001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1E3AA6" w:rsidP="00FE6358">
            <w:pPr>
              <w:jc w:val="center"/>
              <w:rPr>
                <w:color w:val="000000"/>
              </w:rPr>
            </w:pPr>
            <w:r w:rsidRPr="001E3AA6">
              <w:rPr>
                <w:color w:val="000000"/>
              </w:rPr>
              <w:t>Светильник ЖКУ 40-250-001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584D49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="00CD51C9">
              <w:rPr>
                <w:color w:val="000000"/>
              </w:rPr>
              <w:t xml:space="preserve"> </w:t>
            </w:r>
            <w:r w:rsidR="00CD51C9">
              <w:t>для общего освещения</w:t>
            </w:r>
            <w:r w:rsidR="00095B6B">
              <w:t xml:space="preserve"> </w:t>
            </w:r>
            <w:r w:rsidR="00CD51C9">
              <w:t>помещений производственного и иного назначения</w:t>
            </w:r>
            <w:r w:rsidR="00895C8E">
              <w:rPr>
                <w:color w:val="000000"/>
              </w:rPr>
              <w:t xml:space="preserve">, 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E32A62" w:rsidP="00B57BA5">
            <w:pPr>
              <w:rPr>
                <w:color w:val="000000"/>
              </w:rPr>
            </w:pPr>
            <w:r>
              <w:rPr>
                <w:color w:val="000000"/>
              </w:rPr>
              <w:t xml:space="preserve">Мощность, Вт – </w:t>
            </w:r>
            <w:r w:rsidR="00D25BFB">
              <w:rPr>
                <w:color w:val="000000"/>
              </w:rPr>
              <w:t>2</w:t>
            </w:r>
            <w:r w:rsidR="00B57BA5">
              <w:rPr>
                <w:color w:val="000000"/>
              </w:rPr>
              <w:t>5</w:t>
            </w:r>
            <w:bookmarkStart w:id="0" w:name="_GoBack"/>
            <w:bookmarkEnd w:id="0"/>
            <w:r w:rsidR="00B57BA5">
              <w:rPr>
                <w:color w:val="000000"/>
              </w:rPr>
              <w:t>0</w:t>
            </w:r>
          </w:p>
        </w:tc>
      </w:tr>
      <w:tr w:rsidR="00B57BA5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BA5" w:rsidRPr="00833833" w:rsidRDefault="00B57BA5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BA5" w:rsidRDefault="00B57BA5" w:rsidP="00D25BFB">
            <w:pPr>
              <w:rPr>
                <w:color w:val="000000"/>
              </w:rPr>
            </w:pPr>
            <w:r>
              <w:rPr>
                <w:color w:val="000000"/>
              </w:rPr>
              <w:t>Цоколь – Е40</w:t>
            </w:r>
          </w:p>
        </w:tc>
      </w:tr>
      <w:tr w:rsidR="00E32A62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A62" w:rsidRPr="00833833" w:rsidRDefault="00E32A6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A62" w:rsidRDefault="00B57BA5" w:rsidP="00D25BFB">
            <w:pPr>
              <w:rPr>
                <w:color w:val="000000"/>
              </w:rPr>
            </w:pPr>
            <w:r>
              <w:rPr>
                <w:color w:val="000000"/>
              </w:rPr>
              <w:t>Тип устанавливаемых ламп – газоразрядные лампы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AA20F7" w:rsidRDefault="00AA20F7" w:rsidP="00B57BA5">
            <w:pPr>
              <w:rPr>
                <w:color w:val="000000"/>
              </w:rPr>
            </w:pPr>
            <w:r>
              <w:rPr>
                <w:color w:val="000000"/>
              </w:rPr>
              <w:t>Способ установки светильника –</w:t>
            </w:r>
            <w:r w:rsidR="004F77C4">
              <w:rPr>
                <w:color w:val="000000"/>
              </w:rPr>
              <w:t xml:space="preserve"> </w:t>
            </w:r>
            <w:r w:rsidR="00B57BA5">
              <w:rPr>
                <w:color w:val="000000"/>
              </w:rPr>
              <w:t>консольный</w:t>
            </w:r>
          </w:p>
        </w:tc>
      </w:tr>
      <w:tr w:rsidR="00175082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082" w:rsidRPr="00833833" w:rsidRDefault="0017508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082" w:rsidRDefault="00175082" w:rsidP="00B57BA5">
            <w:pPr>
              <w:rPr>
                <w:color w:val="000000"/>
              </w:rPr>
            </w:pPr>
            <w:r>
              <w:rPr>
                <w:color w:val="000000"/>
              </w:rPr>
              <w:t>Климатическое исполнение – УХЛ</w:t>
            </w:r>
            <w:proofErr w:type="gramStart"/>
            <w:r w:rsidR="00B57BA5">
              <w:rPr>
                <w:rFonts w:ascii="Arial" w:hAnsi="Arial" w:cs="Arial"/>
                <w:sz w:val="23"/>
                <w:szCs w:val="23"/>
              </w:rPr>
              <w:t>1</w:t>
            </w:r>
            <w:proofErr w:type="gramEnd"/>
          </w:p>
        </w:tc>
      </w:tr>
      <w:tr w:rsidR="00BA225A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Pr="00833833" w:rsidRDefault="00BA225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Default="003D4996" w:rsidP="00B57BA5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Материал корпуса </w:t>
            </w:r>
            <w:r w:rsidR="00BA225A">
              <w:rPr>
                <w:color w:val="000000"/>
              </w:rPr>
              <w:t xml:space="preserve">– </w:t>
            </w:r>
            <w:r w:rsidR="00B57BA5">
              <w:rPr>
                <w:color w:val="000000"/>
              </w:rPr>
              <w:t>сталь</w:t>
            </w:r>
          </w:p>
        </w:tc>
      </w:tr>
      <w:tr w:rsidR="00B87D2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833833" w:rsidRDefault="00B87D2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941858" w:rsidRDefault="00B87D29" w:rsidP="00B57BA5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 w:rsidR="00B57BA5">
              <w:rPr>
                <w:color w:val="000000"/>
              </w:rPr>
              <w:t>54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D25BFB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 w:rsidR="00D25BFB">
              <w:rPr>
                <w:color w:val="000000"/>
              </w:rPr>
              <w:t>12</w:t>
            </w:r>
            <w:r>
              <w:rPr>
                <w:color w:val="000000"/>
              </w:rPr>
              <w:t xml:space="preserve">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D25BFB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 w:rsidR="00D25BFB">
              <w:rPr>
                <w:color w:val="000000"/>
              </w:rPr>
              <w:t>10</w:t>
            </w:r>
            <w:r>
              <w:rPr>
                <w:color w:val="000000"/>
              </w:rPr>
              <w:t xml:space="preserve">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8562E1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562E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8562E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8562E1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9F6EEE" w:rsidRDefault="00B57BA5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9F6EEE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9F6EEE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9F6EEE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9F6EEE">
        <w:rPr>
          <w:sz w:val="24"/>
          <w:szCs w:val="24"/>
        </w:rPr>
        <w:t> «</w:t>
      </w:r>
      <w:hyperlink r:id="rId13" w:history="1">
        <w:r w:rsidR="009F6EEE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9F6EEE">
        <w:rPr>
          <w:sz w:val="24"/>
          <w:szCs w:val="24"/>
        </w:rPr>
        <w:t>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9F6EEE" w:rsidRDefault="009F6EEE" w:rsidP="00D618BD">
      <w:pPr>
        <w:tabs>
          <w:tab w:val="left" w:pos="1134"/>
        </w:tabs>
        <w:spacing w:line="276" w:lineRule="auto"/>
        <w:ind w:firstLine="567"/>
        <w:jc w:val="both"/>
      </w:pPr>
    </w:p>
    <w:p w:rsidR="009F6EEE" w:rsidRPr="00D618BD" w:rsidRDefault="009F6EEE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lastRenderedPageBreak/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8562E1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B57BA5">
      <w:rPr>
        <w:noProof/>
      </w:rPr>
      <w:t>1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A2C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5B6B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829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75082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AA6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0A9B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093E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4996"/>
    <w:rsid w:val="003D5075"/>
    <w:rsid w:val="003D684C"/>
    <w:rsid w:val="003E0AE9"/>
    <w:rsid w:val="003E6792"/>
    <w:rsid w:val="003F2B28"/>
    <w:rsid w:val="003F6121"/>
    <w:rsid w:val="003F6A9D"/>
    <w:rsid w:val="00403E9F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3A5D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7C4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4D49"/>
    <w:rsid w:val="005861C5"/>
    <w:rsid w:val="00590902"/>
    <w:rsid w:val="00591D72"/>
    <w:rsid w:val="005932E5"/>
    <w:rsid w:val="005A095C"/>
    <w:rsid w:val="005A1107"/>
    <w:rsid w:val="005A1D42"/>
    <w:rsid w:val="005A67AE"/>
    <w:rsid w:val="005B0E20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45B5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955C0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54A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562E1"/>
    <w:rsid w:val="0086046C"/>
    <w:rsid w:val="008607AA"/>
    <w:rsid w:val="00861567"/>
    <w:rsid w:val="008616C1"/>
    <w:rsid w:val="00863420"/>
    <w:rsid w:val="00863E7A"/>
    <w:rsid w:val="00866B96"/>
    <w:rsid w:val="00866E4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95C8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350C"/>
    <w:rsid w:val="008E4429"/>
    <w:rsid w:val="008E6211"/>
    <w:rsid w:val="008F1B67"/>
    <w:rsid w:val="008F6FB2"/>
    <w:rsid w:val="00900DE5"/>
    <w:rsid w:val="009059D2"/>
    <w:rsid w:val="009107A2"/>
    <w:rsid w:val="00910B50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9F6EEE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5B39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57BA5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25A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92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5BFB"/>
    <w:rsid w:val="00D26663"/>
    <w:rsid w:val="00D31CAF"/>
    <w:rsid w:val="00D31D6A"/>
    <w:rsid w:val="00D40EF1"/>
    <w:rsid w:val="00D4276F"/>
    <w:rsid w:val="00D42A18"/>
    <w:rsid w:val="00D43663"/>
    <w:rsid w:val="00D4376F"/>
    <w:rsid w:val="00D45B4D"/>
    <w:rsid w:val="00D52411"/>
    <w:rsid w:val="00D55A3F"/>
    <w:rsid w:val="00D55B14"/>
    <w:rsid w:val="00D57A72"/>
    <w:rsid w:val="00D6153B"/>
    <w:rsid w:val="00D618BD"/>
    <w:rsid w:val="00D61A57"/>
    <w:rsid w:val="00D62B23"/>
    <w:rsid w:val="00D63598"/>
    <w:rsid w:val="00D65EFE"/>
    <w:rsid w:val="00D75BFA"/>
    <w:rsid w:val="00D775C7"/>
    <w:rsid w:val="00D77BAD"/>
    <w:rsid w:val="00D80E7C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49A4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2A62"/>
    <w:rsid w:val="00E33159"/>
    <w:rsid w:val="00E349DC"/>
    <w:rsid w:val="00E35371"/>
    <w:rsid w:val="00E43274"/>
    <w:rsid w:val="00E43CA9"/>
    <w:rsid w:val="00E45222"/>
    <w:rsid w:val="00E473EF"/>
    <w:rsid w:val="00E50CE7"/>
    <w:rsid w:val="00E62A7E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851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41D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3177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9DEE2-713B-4660-A850-BCB08F439B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55E5BB-D35E-4896-B08B-2651FC212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4</Pages>
  <Words>897</Words>
  <Characters>6726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Анатолий</cp:lastModifiedBy>
  <cp:revision>141</cp:revision>
  <cp:lastPrinted>2009-10-15T06:49:00Z</cp:lastPrinted>
  <dcterms:created xsi:type="dcterms:W3CDTF">2015-02-10T07:22:00Z</dcterms:created>
  <dcterms:modified xsi:type="dcterms:W3CDTF">2017-09-24T15:13:00Z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